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62" w:rsidRPr="002B2A62" w:rsidRDefault="002B2A62" w:rsidP="002B2A62">
      <w:pPr>
        <w:rPr>
          <w:rFonts w:ascii="Times New Roman" w:hAnsi="Times New Roman" w:cs="Times New Roman"/>
          <w:b/>
          <w:sz w:val="24"/>
          <w:szCs w:val="24"/>
        </w:rPr>
      </w:pPr>
      <w:r w:rsidRPr="002B2A62">
        <w:rPr>
          <w:rFonts w:ascii="Times New Roman" w:hAnsi="Times New Roman" w:cs="Times New Roman"/>
          <w:b/>
          <w:sz w:val="24"/>
          <w:szCs w:val="24"/>
        </w:rPr>
        <w:t>Quiz 6</w:t>
      </w:r>
    </w:p>
    <w:p w:rsid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Alexander Hamilton’s basic vision of America was to make it: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mighty empire like ancient Rome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democratic model for the world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committed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to limited government and social equality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example of racial tolerance and diversity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vibrant capitalist power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One key element of Hamilton’s program to encourage manufacturing was his proposal for: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importation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of cheap foreign </w:t>
      </w:r>
      <w:proofErr w:type="spellStart"/>
      <w:r w:rsidRPr="002B2A62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A62">
        <w:rPr>
          <w:rFonts w:ascii="Times New Roman" w:hAnsi="Times New Roman" w:cs="Times New Roman"/>
          <w:sz w:val="24"/>
          <w:szCs w:val="24"/>
        </w:rPr>
        <w:t>cutoff</w:t>
      </w:r>
      <w:proofErr w:type="spellEnd"/>
      <w:r w:rsidRPr="002B2A62">
        <w:rPr>
          <w:rFonts w:ascii="Times New Roman" w:hAnsi="Times New Roman" w:cs="Times New Roman"/>
          <w:sz w:val="24"/>
          <w:szCs w:val="24"/>
        </w:rPr>
        <w:t xml:space="preserve"> of trade with Britain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colleges for industrial education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protective tariffs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government-owned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factories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3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Madison decided to support Hamilton’s debt proposals in return for an agreement to: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more money to the original bondholders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cut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taxes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relocate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nation’s capital southward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limit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future federal spending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states pay their own debts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4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Bank of the United States: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specifically authorized by the Constitution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be totally owned by the federal government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had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unanimous support in Congress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provide a stable national currency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ultimately opposed by President Washington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5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In his debate with Jefferson over the national bank’s constitutionality, Hamilton: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emphasized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Tenth Amendment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had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Madison’s support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emphasized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states’ rights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strictly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interpreted the Constitution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doctrine of implied powers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6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emergence of political parties: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resulted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from a division between monarchists and republicans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strongly encouraged by President Washington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reflected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basic philosophical differences between Jefferson and Hamilton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brought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United States to the brink of civil war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anticipated by the writers of the Constitution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7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When Britain and France went to war in 1793, the United States: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supported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France because of the Franco-American alliance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supported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Britain because of its conservative government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allied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with other nations to oppose both Britain and France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expressed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neutrality, warning Americans not to aid either side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sharply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increased its military spending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8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lastRenderedPageBreak/>
        <w:t>Jay’s Treaty: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forced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Hamilton’s resignation from the cabinet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infuriated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Republicans for its concessions to the British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ended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 war with the British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shut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American merchants out of the West Indies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most strongly opposed in New England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9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Opposition to Hamilton’s excise tax on whiskey was strongest among: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merchants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churchgoers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frontier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farmers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Federalists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10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Washington’s farewell address: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praised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emerging party system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urged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greater involvement in Europe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pessimistic about the nation’s future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opposed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permanent alliances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soon forgotten since Washington was a poor speaker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11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Under President Adams, a war between the United States and France: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halted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partisan divisions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ended by the XYZ affair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an undeclared naval conflict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led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to French attacks on the U.S. coast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ended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in American victory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12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Sedition Act was aimed primarily at: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French spies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foreign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immigrants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Republican newspaper editors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draft-evaders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anti-war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Federalists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13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Virginia and Kentucky Resolutions argued that: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immigrants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should be expelled from the country if they were not loyal to the American cause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western states should be admitted as quickly as possible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taxes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imposed by Congress were unconstitutional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states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could nullify federal laws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“freedom of speech” clause in the Bill of Rights did not apply to purely political rhetoric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14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Jefferson’s election in 1800: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continued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Federalist domination of the U.S. government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assured when Aaron Burr agreed to withdraw as a candidate for president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had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to be settled by the House of Representatives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ended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party divisions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assured when George Washington announced his support of Jefferson just three weeks before the election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15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Just before he left office, Adams: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cemented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Federalism within the judiciary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renewed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his friendship with Jefferson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questioned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fair outcome of the election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repealed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Hamilton’s tax policies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destroyed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his official records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16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Thomas Jefferson’s inaugural address reflected: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tone of simplicity and conciliation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his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strong partisan desire to oppose the Federalists now that he was in office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his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hopes for a new war to unify the country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his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desire to adopt Federalist principles now that he was in office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affirmation of educational elitism and commitment to continued governmental formality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17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In the case of </w:t>
      </w:r>
      <w:proofErr w:type="spellStart"/>
      <w:r w:rsidRPr="002B2A62">
        <w:rPr>
          <w:rFonts w:ascii="Times New Roman" w:hAnsi="Times New Roman" w:cs="Times New Roman"/>
          <w:sz w:val="24"/>
          <w:szCs w:val="24"/>
        </w:rPr>
        <w:t>Marbury</w:t>
      </w:r>
      <w:proofErr w:type="spellEnd"/>
      <w:r w:rsidRPr="002B2A62">
        <w:rPr>
          <w:rFonts w:ascii="Times New Roman" w:hAnsi="Times New Roman" w:cs="Times New Roman"/>
          <w:sz w:val="24"/>
          <w:szCs w:val="24"/>
        </w:rPr>
        <w:t xml:space="preserve"> v. Madison, the Supreme Court: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declared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 federal law unconstitutional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showed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its commitment to states’ rights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made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itself the government’s most powerful branch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ruled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Pr="002B2A62">
        <w:rPr>
          <w:rFonts w:ascii="Times New Roman" w:hAnsi="Times New Roman" w:cs="Times New Roman"/>
          <w:sz w:val="24"/>
          <w:szCs w:val="24"/>
        </w:rPr>
        <w:t>Marbury</w:t>
      </w:r>
      <w:proofErr w:type="spellEnd"/>
      <w:r w:rsidRPr="002B2A62">
        <w:rPr>
          <w:rFonts w:ascii="Times New Roman" w:hAnsi="Times New Roman" w:cs="Times New Roman"/>
          <w:sz w:val="24"/>
          <w:szCs w:val="24"/>
        </w:rPr>
        <w:t xml:space="preserve"> should occupy his judicial position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proved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it was not influenced by politics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18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Jefferson showed his commitment to limited government by: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cutting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military spending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abolishing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Postal Service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selling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national bank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B2A62">
        <w:rPr>
          <w:rFonts w:ascii="Times New Roman" w:hAnsi="Times New Roman" w:cs="Times New Roman"/>
          <w:sz w:val="24"/>
          <w:szCs w:val="24"/>
        </w:rPr>
        <w:t>canceling</w:t>
      </w:r>
      <w:proofErr w:type="spellEnd"/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national debt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ending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tariff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19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Thomas Jefferson believed that a large federal debt would: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high taxes and public corruption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another revolution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easily paid off in fifty years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help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bankers and investors in the United States make money from the federal government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 national “blessing”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20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To President Jefferson, one major incentive to purchase Louisiana was to: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prove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that the United States had become a world power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spend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some of the surplus money in the Treasury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secure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American access to the Mississippi River and New Orleans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gain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support of the Federalists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acquire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new ports on the Pacific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21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Louisiana Purchase was a problem for Jefferson because: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would be hard to defend it against the Spaniards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acquisition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of new Indian lands was contrary to his principles and beliefs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territory was ideal for slavery, which he opposed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believed that the Constitution did not give authority to acquire new land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cost was too high for the United States to pay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22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1804 presidential election resulted in: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rise of a powerful third party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Aaron Burr’s duel with Alexander Hamilton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Jefferson’s landslide </w:t>
      </w:r>
      <w:proofErr w:type="spellStart"/>
      <w:r w:rsidRPr="002B2A62">
        <w:rPr>
          <w:rFonts w:ascii="Times New Roman" w:hAnsi="Times New Roman" w:cs="Times New Roman"/>
          <w:sz w:val="24"/>
          <w:szCs w:val="24"/>
        </w:rPr>
        <w:t>reelection</w:t>
      </w:r>
      <w:proofErr w:type="spellEnd"/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comeback for the Federalists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months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of confusion over the actual winner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lastRenderedPageBreak/>
        <w:t>Question 23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To avoid the problems associated with political parties running multiple candidates for the presidency, Congress: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made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popular vote the method by which presidents would be chosen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called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for a constitutional convention to deal with this issue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changed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qualifications for president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outlawed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multiple party candidates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passed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Twelfth Amendment providing that electors use separate ballots to vote for a president and a vice president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24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Leopard’s attack upon the Chesapeake: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resulted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in an American victory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occurred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on the Great Lakes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brought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an official British apology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created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war fever in the United States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ended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British practice of impressment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25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greatest support for the declaration of war in 1812 came from: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agricultural regions from Pennsylvania southward and westward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areas in which commerce and international trade were a primary occupation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New England area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manufacturing </w:t>
      </w:r>
      <w:proofErr w:type="spellStart"/>
      <w:r w:rsidRPr="002B2A62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Old Republicans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26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As the War of 1812 started, one strength of the United States was: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surplus in the federal budget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small but war-tested navy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national bank’s stabilization of the economy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lastRenderedPageBreak/>
        <w:t xml:space="preserve">  President Madison’s genius as commander in chief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large standing army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27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British invasion of the mid-Atlantic coast in 1814 resulted in: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capture of Baltimore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Madison’s resignation as president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U.S. decision to sue for peace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defeat by American militia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capture and burning of Washington, D.C.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28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The Hartford Convention illustrated deep opposition to the war in: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New York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West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New England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Congress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South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29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At the Hartford Convention, delegates: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a series of constitutional amendments to limit Republican influence in government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voted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to secede from the Union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offered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generous peace terms to the British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denounced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New England merchants who had traded with the British during the war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voted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to join the Republican party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Question 30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>As a result of the War of 1812, President Madison: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recognized as a great president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even more committed to limited government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learned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the value of some Federalist policies </w:t>
      </w:r>
    </w:p>
    <w:p w:rsidR="002B2A62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switched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parties </w:t>
      </w:r>
    </w:p>
    <w:p w:rsidR="00BC50C5" w:rsidRPr="002B2A62" w:rsidRDefault="002B2A62" w:rsidP="002B2A62">
      <w:pPr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62">
        <w:rPr>
          <w:rFonts w:ascii="Times New Roman" w:hAnsi="Times New Roman" w:cs="Times New Roman"/>
          <w:sz w:val="24"/>
          <w:szCs w:val="24"/>
        </w:rPr>
        <w:t>ran</w:t>
      </w:r>
      <w:proofErr w:type="gramEnd"/>
      <w:r w:rsidRPr="002B2A62">
        <w:rPr>
          <w:rFonts w:ascii="Times New Roman" w:hAnsi="Times New Roman" w:cs="Times New Roman"/>
          <w:sz w:val="24"/>
          <w:szCs w:val="24"/>
        </w:rPr>
        <w:t xml:space="preserve"> for a third term</w:t>
      </w:r>
    </w:p>
    <w:sectPr w:rsidR="00BC50C5" w:rsidRPr="002B2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62"/>
    <w:rsid w:val="002B2A62"/>
    <w:rsid w:val="00B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E649E-565D-4A1C-9D7C-CF95ECAA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525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125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8969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12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83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943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765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2168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721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012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282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4583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51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86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6201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7068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8148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9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5336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2108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811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7724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076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2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234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0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051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377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6429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8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3320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05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4883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166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103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3772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6035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7643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5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29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243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57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5467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09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32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333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752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5369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792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4339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79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20913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599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71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31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065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7121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6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7452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9036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065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449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1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7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49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8168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495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9594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1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991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339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825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873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361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883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1939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4507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8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4419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760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6530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5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33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6911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1357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019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2068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7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4088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73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21264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498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621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3372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5289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6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043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64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1293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110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3851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78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29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0796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50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9914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073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438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691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4910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496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41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7333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031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235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894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6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199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084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3428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01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01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97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0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575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2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1401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3321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911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034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21089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9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62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202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798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3629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8606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7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890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679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9727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417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33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33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346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06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1068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8213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228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587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73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33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9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8616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717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080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0962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40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511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840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31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875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06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6572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038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2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2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683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903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3119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705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38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3514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1510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0458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9274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740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30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4757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92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677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558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326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22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42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796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819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5422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480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198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1141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8625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787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2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659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7142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828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661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63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97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542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9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8782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0477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6805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3803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27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8538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94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4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1347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3369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2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1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4307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88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75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829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4925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1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3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16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2585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130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74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357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037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919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77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0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134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45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0665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9554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8797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4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6548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43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67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301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081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3169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2017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194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7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3788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32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79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124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718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0439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949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7280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61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3785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653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17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7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8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3691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362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7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0941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848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8421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567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385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350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02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3799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059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8670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374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1825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67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20482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25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55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0594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901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5343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5317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0092">
              <w:marLeft w:val="0"/>
              <w:marRight w:val="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441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6867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78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02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3473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94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2550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7632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6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2019-10-15T11:17:00Z</dcterms:created>
  <dcterms:modified xsi:type="dcterms:W3CDTF">2019-10-15T11:21:00Z</dcterms:modified>
</cp:coreProperties>
</file>